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0C34" w:rsidRPr="00430C34" w:rsidRDefault="00430C34">
      <w:pPr>
        <w:rPr>
          <w:rFonts w:ascii="Times New Roman" w:hAnsi="Times New Roman" w:cs="Times New Roman"/>
          <w:b/>
          <w:sz w:val="28"/>
          <w:szCs w:val="28"/>
        </w:rPr>
      </w:pPr>
      <w:r w:rsidRPr="00430C34">
        <w:rPr>
          <w:rFonts w:ascii="Times New Roman" w:hAnsi="Times New Roman" w:cs="Times New Roman"/>
          <w:b/>
          <w:sz w:val="28"/>
          <w:szCs w:val="28"/>
        </w:rPr>
        <w:t>Why is there a problem in attempting to merge temperature reconstructions based on proxy records from long ago with temperature reconstructions over the last 150 years made from thermometer measurements?</w:t>
      </w:r>
    </w:p>
    <w:p w:rsidR="00430C34" w:rsidRPr="00430C34" w:rsidRDefault="00430C34" w:rsidP="00430C34">
      <w:pPr>
        <w:pStyle w:val="BodyText"/>
        <w:rPr>
          <w:bCs w:val="0"/>
          <w:szCs w:val="28"/>
        </w:rPr>
      </w:pPr>
      <w:r w:rsidRPr="00430C34">
        <w:rPr>
          <w:bCs w:val="0"/>
          <w:szCs w:val="28"/>
        </w:rPr>
        <w:t>P</w:t>
      </w:r>
      <w:bookmarkStart w:id="0" w:name="_GoBack"/>
      <w:bookmarkEnd w:id="0"/>
      <w:r w:rsidRPr="00430C34">
        <w:rPr>
          <w:bCs w:val="0"/>
          <w:szCs w:val="28"/>
        </w:rPr>
        <w:t>roxy-based reconstructions of past temperature changes provide time-smoothed estimations of past temperature changes. In other words, short time scale fluctuations in temperature get smoothed out. Thus, even if there were a true decades-long rapid warming period, like we have observed with thermometer measurements since the end of the 20</w:t>
      </w:r>
      <w:r w:rsidRPr="00430C34">
        <w:rPr>
          <w:bCs w:val="0"/>
          <w:szCs w:val="28"/>
          <w:vertAlign w:val="superscript"/>
        </w:rPr>
        <w:t>th</w:t>
      </w:r>
      <w:r w:rsidRPr="00430C34">
        <w:rPr>
          <w:bCs w:val="0"/>
          <w:szCs w:val="28"/>
        </w:rPr>
        <w:t xml:space="preserve"> century, the magnitude of the warming would not be fully captured by proxy-based reconstructions. There could easily be decade long periods of rapid warming with high global average temperature spikes that are not captured by proxy reconstructions. Of course, the same is al</w:t>
      </w:r>
      <w:r>
        <w:rPr>
          <w:bCs w:val="0"/>
          <w:szCs w:val="28"/>
        </w:rPr>
        <w:t>so true for possible decade long</w:t>
      </w:r>
      <w:r w:rsidRPr="00430C34">
        <w:rPr>
          <w:bCs w:val="0"/>
          <w:szCs w:val="28"/>
        </w:rPr>
        <w:t xml:space="preserve"> periods of rapid cooling with low global average temperature spikes. </w:t>
      </w:r>
    </w:p>
    <w:p w:rsidR="00430C34" w:rsidRPr="00430C34" w:rsidRDefault="00430C34" w:rsidP="00430C34">
      <w:pPr>
        <w:pStyle w:val="BodyText"/>
        <w:rPr>
          <w:bCs w:val="0"/>
          <w:sz w:val="16"/>
          <w:szCs w:val="16"/>
        </w:rPr>
      </w:pPr>
    </w:p>
    <w:p w:rsidR="00430C34" w:rsidRDefault="00430C34" w:rsidP="00430C34">
      <w:pPr>
        <w:pStyle w:val="BodyText"/>
        <w:rPr>
          <w:bCs w:val="0"/>
          <w:szCs w:val="28"/>
        </w:rPr>
      </w:pPr>
      <w:r w:rsidRPr="00430C34">
        <w:rPr>
          <w:bCs w:val="0"/>
          <w:szCs w:val="28"/>
        </w:rPr>
        <w:t>Therefore, it can be misleading to compare the recent, high time resolution estimates of global average temperature changes that have been observed with thermometers with low time resolution estimates of global average temperature changes that have been inferred from proxy records.</w:t>
      </w:r>
      <w:r>
        <w:rPr>
          <w:bCs w:val="0"/>
          <w:szCs w:val="28"/>
        </w:rPr>
        <w:t xml:space="preserve"> A past warming spike, such as the one observed with actual temperature measurements after 1980, would have been smoothed in time if estimated from proxy records. A very simple figure of temporal smoothing is shown below.</w:t>
      </w:r>
    </w:p>
    <w:p w:rsidR="00430C34" w:rsidRPr="00430C34" w:rsidRDefault="00430C34" w:rsidP="00430C34">
      <w:pPr>
        <w:pStyle w:val="BodyText"/>
        <w:rPr>
          <w:bCs w:val="0"/>
          <w:sz w:val="16"/>
          <w:szCs w:val="16"/>
        </w:rPr>
      </w:pPr>
    </w:p>
    <w:p w:rsidR="00430C34" w:rsidRPr="00430C34" w:rsidRDefault="00430C34" w:rsidP="00430C34">
      <w:pPr>
        <w:pStyle w:val="BodyText"/>
        <w:rPr>
          <w:bCs w:val="0"/>
          <w:szCs w:val="28"/>
        </w:rPr>
      </w:pPr>
      <w:r>
        <w:rPr>
          <w:bCs w:val="0"/>
          <w:noProof/>
          <w:szCs w:val="28"/>
          <w:lang w:eastAsia="en-US"/>
        </w:rPr>
        <w:drawing>
          <wp:inline distT="0" distB="0" distL="0" distR="0">
            <wp:extent cx="5943600" cy="30530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ooth_example.png"/>
                    <pic:cNvPicPr/>
                  </pic:nvPicPr>
                  <pic:blipFill>
                    <a:blip r:embed="rId4">
                      <a:extLst>
                        <a:ext uri="{28A0092B-C50C-407E-A947-70E740481C1C}">
                          <a14:useLocalDpi xmlns:a14="http://schemas.microsoft.com/office/drawing/2010/main" val="0"/>
                        </a:ext>
                      </a:extLst>
                    </a:blip>
                    <a:stretch>
                      <a:fillRect/>
                    </a:stretch>
                  </pic:blipFill>
                  <pic:spPr>
                    <a:xfrm>
                      <a:off x="0" y="0"/>
                      <a:ext cx="5943600" cy="3053080"/>
                    </a:xfrm>
                    <a:prstGeom prst="rect">
                      <a:avLst/>
                    </a:prstGeom>
                  </pic:spPr>
                </pic:pic>
              </a:graphicData>
            </a:graphic>
          </wp:inline>
        </w:drawing>
      </w:r>
      <w:r>
        <w:rPr>
          <w:bCs w:val="0"/>
          <w:szCs w:val="28"/>
        </w:rPr>
        <w:t xml:space="preserve"> </w:t>
      </w:r>
    </w:p>
    <w:p w:rsidR="00430C34" w:rsidRPr="00430C34" w:rsidRDefault="00430C34">
      <w:pPr>
        <w:rPr>
          <w:rFonts w:ascii="Times New Roman" w:hAnsi="Times New Roman" w:cs="Times New Roman"/>
          <w:sz w:val="24"/>
          <w:szCs w:val="24"/>
        </w:rPr>
      </w:pPr>
      <w:r>
        <w:rPr>
          <w:rFonts w:ascii="Times New Roman" w:hAnsi="Times New Roman" w:cs="Times New Roman"/>
          <w:sz w:val="24"/>
          <w:szCs w:val="24"/>
        </w:rPr>
        <w:t>Simple, illustrative example of temporal smoothing that can take place when proxy-based records are used to infer past changes in temperature. The “true” global average temperature can be reproduced using today’s global thermometer measurements, but not from proxy information.</w:t>
      </w:r>
    </w:p>
    <w:sectPr w:rsidR="00430C34" w:rsidRPr="00430C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C34"/>
    <w:rsid w:val="00430C34"/>
    <w:rsid w:val="0096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E60861-860C-428C-A065-1E815F8DD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30C34"/>
    <w:pPr>
      <w:suppressAutoHyphens/>
      <w:spacing w:after="0" w:line="240" w:lineRule="auto"/>
    </w:pPr>
    <w:rPr>
      <w:rFonts w:ascii="Times New Roman" w:eastAsia="Times New Roman" w:hAnsi="Times New Roman" w:cs="Times New Roman"/>
      <w:bCs/>
      <w:sz w:val="28"/>
      <w:szCs w:val="24"/>
      <w:lang w:eastAsia="ar-SA"/>
    </w:rPr>
  </w:style>
  <w:style w:type="character" w:customStyle="1" w:styleId="BodyTextChar">
    <w:name w:val="Body Text Char"/>
    <w:basedOn w:val="DefaultParagraphFont"/>
    <w:link w:val="BodyText"/>
    <w:rsid w:val="00430C34"/>
    <w:rPr>
      <w:rFonts w:ascii="Times New Roman" w:eastAsia="Times New Roman" w:hAnsi="Times New Roman" w:cs="Times New Roman"/>
      <w:bCs/>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991174C</Template>
  <TotalTime>13</TotalTime>
  <Pages>1</Pages>
  <Words>255</Words>
  <Characters>1456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Dale M - (dward)</dc:creator>
  <cp:keywords/>
  <dc:description/>
  <cp:lastModifiedBy>Ward, Dale M - (dward)</cp:lastModifiedBy>
  <cp:revision>1</cp:revision>
  <dcterms:created xsi:type="dcterms:W3CDTF">2018-04-18T20:19:00Z</dcterms:created>
  <dcterms:modified xsi:type="dcterms:W3CDTF">2018-04-18T20:33:00Z</dcterms:modified>
</cp:coreProperties>
</file>